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773"/>
        <w:gridCol w:w="4070"/>
      </w:tblGrid>
      <w:tr w:rsidR="00A849A9" w:rsidTr="00E36673">
        <w:tc>
          <w:tcPr>
            <w:tcW w:w="4536" w:type="dxa"/>
          </w:tcPr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>
              <w:rPr>
                <w:rFonts w:eastAsia="Times New Roman" w:cs="Times New Roman"/>
                <w:szCs w:val="20"/>
                <w:lang w:eastAsia="ru-RU"/>
              </w:rPr>
              <w:t>и благополучия  человека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  <w:p w:rsidR="00A849A9" w:rsidRDefault="00A849A9" w:rsidP="00E36673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Территориальный отдел Управления Федеральной службы по надзору в сфере защиты прав потребителей и благополучия человека по Свердловской области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в городе Красноуфимск, Красноуфимском районе,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Ачитском</w:t>
            </w:r>
            <w:proofErr w:type="spellEnd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Артинском</w:t>
            </w:r>
            <w:proofErr w:type="spellEnd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районах</w:t>
            </w:r>
            <w:proofErr w:type="gramEnd"/>
          </w:p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ул. </w:t>
            </w:r>
            <w:proofErr w:type="gramStart"/>
            <w:r>
              <w:rPr>
                <w:rFonts w:eastAsia="Times New Roman" w:cs="Times New Roman"/>
                <w:szCs w:val="20"/>
                <w:lang w:eastAsia="ru-RU"/>
              </w:rPr>
              <w:t>Советская</w:t>
            </w:r>
            <w:proofErr w:type="gramEnd"/>
            <w:r>
              <w:rPr>
                <w:rFonts w:eastAsia="Times New Roman" w:cs="Times New Roman"/>
                <w:szCs w:val="20"/>
                <w:lang w:eastAsia="ru-RU"/>
              </w:rPr>
              <w:t>, 13, г. Красноуфимск, 623300</w:t>
            </w:r>
          </w:p>
          <w:p w:rsidR="00A849A9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тел./факс 8-34394-2-06-05</w:t>
            </w:r>
          </w:p>
          <w:p w:rsidR="00A849A9" w:rsidRPr="003961BF" w:rsidRDefault="00A849A9" w:rsidP="00E3667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>e</w:t>
            </w:r>
            <w:r w:rsidRPr="003961BF">
              <w:rPr>
                <w:rFonts w:eastAsia="Times New Roman" w:cs="Times New Roman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mail</w:t>
            </w:r>
            <w:r w:rsidRPr="003961BF">
              <w:rPr>
                <w:rFonts w:eastAsia="Times New Roman" w:cs="Times New Roman"/>
                <w:szCs w:val="20"/>
                <w:lang w:eastAsia="ru-RU"/>
              </w:rPr>
              <w:t xml:space="preserve">: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mail</w:t>
            </w:r>
            <w:r w:rsidRPr="003961BF">
              <w:rPr>
                <w:rFonts w:eastAsia="Times New Roman" w:cs="Times New Roman"/>
                <w:szCs w:val="20"/>
                <w:lang w:eastAsia="ru-RU"/>
              </w:rPr>
              <w:t>_07@66.</w:t>
            </w:r>
            <w:proofErr w:type="spellStart"/>
            <w:r>
              <w:rPr>
                <w:rFonts w:eastAsia="Times New Roman" w:cs="Times New Roman"/>
                <w:szCs w:val="20"/>
                <w:lang w:val="en-US" w:eastAsia="ru-RU"/>
              </w:rPr>
              <w:t>rospotrebnadzor</w:t>
            </w:r>
            <w:proofErr w:type="spellEnd"/>
            <w:r w:rsidRPr="003961BF">
              <w:rPr>
                <w:rFonts w:eastAsia="Times New Roman" w:cs="Times New Roman"/>
                <w:szCs w:val="20"/>
                <w:lang w:eastAsia="ru-RU"/>
              </w:rPr>
              <w:t>.</w:t>
            </w:r>
            <w:proofErr w:type="spellStart"/>
            <w:r>
              <w:rPr>
                <w:rFonts w:eastAsia="Times New Roman" w:cs="Times New Roman"/>
                <w:szCs w:val="20"/>
                <w:lang w:val="en-US" w:eastAsia="ru-RU"/>
              </w:rPr>
              <w:t>ru</w:t>
            </w:r>
            <w:proofErr w:type="spellEnd"/>
          </w:p>
          <w:p w:rsidR="00A849A9" w:rsidRPr="003961BF" w:rsidRDefault="00AB674B" w:rsidP="00E36673">
            <w:pPr>
              <w:spacing w:before="12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D428A8">
              <w:rPr>
                <w:rFonts w:eastAsia="Times New Roman" w:cs="Times New Roman"/>
                <w:szCs w:val="20"/>
                <w:lang w:eastAsia="ru-RU"/>
              </w:rPr>
              <w:t>03.12</w:t>
            </w:r>
            <w:r w:rsidR="00E43270">
              <w:rPr>
                <w:rFonts w:eastAsia="Times New Roman" w:cs="Times New Roman"/>
                <w:szCs w:val="20"/>
                <w:lang w:eastAsia="ru-RU"/>
              </w:rPr>
              <w:t>.202</w:t>
            </w:r>
            <w:r w:rsidR="00CC6F8F">
              <w:rPr>
                <w:rFonts w:eastAsia="Times New Roman" w:cs="Times New Roman"/>
                <w:szCs w:val="20"/>
                <w:lang w:eastAsia="ru-RU"/>
              </w:rPr>
              <w:t>4</w:t>
            </w:r>
            <w:r w:rsidR="00A41509" w:rsidRPr="007E71CB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A849A9" w:rsidRPr="007E71CB">
              <w:rPr>
                <w:rFonts w:eastAsia="Times New Roman" w:cs="Times New Roman"/>
                <w:szCs w:val="20"/>
                <w:lang w:eastAsia="ru-RU"/>
              </w:rPr>
              <w:t xml:space="preserve">г. </w:t>
            </w:r>
            <w:r w:rsidR="00A849A9" w:rsidRPr="00AA460B">
              <w:rPr>
                <w:rFonts w:eastAsia="Times New Roman" w:cs="Times New Roman"/>
                <w:szCs w:val="20"/>
                <w:lang w:eastAsia="ru-RU"/>
              </w:rPr>
              <w:t xml:space="preserve">№ </w:t>
            </w:r>
            <w:r w:rsidR="00401E9C">
              <w:rPr>
                <w:rFonts w:eastAsia="Times New Roman" w:cs="Times New Roman"/>
                <w:szCs w:val="20"/>
                <w:lang w:eastAsia="ru-RU"/>
              </w:rPr>
              <w:t>66-20-007-07/</w:t>
            </w:r>
            <w:r w:rsidR="00F85475">
              <w:rPr>
                <w:rFonts w:eastAsia="Times New Roman" w:cs="Times New Roman"/>
                <w:szCs w:val="20"/>
                <w:lang w:eastAsia="ru-RU"/>
              </w:rPr>
              <w:t>19-</w:t>
            </w:r>
            <w:r w:rsidR="00D13303">
              <w:rPr>
                <w:rFonts w:eastAsia="Times New Roman" w:cs="Times New Roman"/>
                <w:szCs w:val="20"/>
                <w:lang w:eastAsia="ru-RU"/>
              </w:rPr>
              <w:t>3107</w:t>
            </w:r>
            <w:bookmarkStart w:id="0" w:name="_GoBack"/>
            <w:bookmarkEnd w:id="0"/>
            <w:r w:rsidR="00F85475" w:rsidRPr="00F85475">
              <w:rPr>
                <w:rFonts w:eastAsia="Times New Roman" w:cs="Times New Roman"/>
                <w:szCs w:val="20"/>
                <w:lang w:eastAsia="ru-RU"/>
              </w:rPr>
              <w:t>-2024</w:t>
            </w:r>
          </w:p>
          <w:p w:rsidR="00A849A9" w:rsidRDefault="00A849A9" w:rsidP="00E36673">
            <w:pPr>
              <w:rPr>
                <w:b/>
              </w:rPr>
            </w:pPr>
          </w:p>
        </w:tc>
        <w:tc>
          <w:tcPr>
            <w:tcW w:w="1836" w:type="dxa"/>
          </w:tcPr>
          <w:p w:rsidR="00A849A9" w:rsidRDefault="00A849A9" w:rsidP="00E36673">
            <w:pPr>
              <w:rPr>
                <w:b/>
              </w:rPr>
            </w:pPr>
          </w:p>
        </w:tc>
        <w:tc>
          <w:tcPr>
            <w:tcW w:w="4202" w:type="dxa"/>
          </w:tcPr>
          <w:p w:rsidR="00A849A9" w:rsidRDefault="00A849A9" w:rsidP="00E36673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A849A9" w:rsidRDefault="00A849A9" w:rsidP="00E36673">
            <w:pPr>
              <w:rPr>
                <w:b/>
              </w:rPr>
            </w:pPr>
          </w:p>
          <w:p w:rsidR="00A849A9" w:rsidRDefault="00A849A9" w:rsidP="00E36673">
            <w:pPr>
              <w:rPr>
                <w:b/>
              </w:rPr>
            </w:pPr>
          </w:p>
          <w:p w:rsidR="00A849A9" w:rsidRDefault="00A849A9" w:rsidP="00E36673">
            <w:pPr>
              <w:rPr>
                <w:b/>
              </w:rPr>
            </w:pPr>
          </w:p>
          <w:p w:rsidR="00A849A9" w:rsidRDefault="00A849A9" w:rsidP="00E36673">
            <w:pPr>
              <w:rPr>
                <w:b/>
              </w:rPr>
            </w:pPr>
          </w:p>
          <w:p w:rsidR="00A849A9" w:rsidRPr="00A849A9" w:rsidRDefault="00A849A9" w:rsidP="00E36673">
            <w:pPr>
              <w:rPr>
                <w:b/>
                <w:sz w:val="24"/>
              </w:rPr>
            </w:pPr>
          </w:p>
          <w:p w:rsidR="00A849A9" w:rsidRDefault="00A849A9" w:rsidP="00E36673">
            <w:pPr>
              <w:jc w:val="center"/>
              <w:rPr>
                <w:b/>
              </w:rPr>
            </w:pPr>
            <w:r w:rsidRPr="00A849A9">
              <w:rPr>
                <w:b/>
                <w:sz w:val="24"/>
              </w:rPr>
              <w:t>СМИ</w:t>
            </w:r>
          </w:p>
        </w:tc>
      </w:tr>
    </w:tbl>
    <w:p w:rsidR="00A11EAD" w:rsidRDefault="00A11EAD" w:rsidP="006E3F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</w:pPr>
    </w:p>
    <w:p w:rsidR="006E3F8D" w:rsidRDefault="00A41509" w:rsidP="00D42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</w:pPr>
      <w:proofErr w:type="gramStart"/>
      <w:r w:rsidRPr="00A849A9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 xml:space="preserve">О выходе </w:t>
      </w:r>
      <w:r w:rsidR="00401E9C" w:rsidRPr="00401E9C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Постановлени</w:t>
      </w:r>
      <w:r w:rsidR="00401E9C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я</w:t>
      </w:r>
      <w:r w:rsidR="00401E9C" w:rsidRPr="00401E9C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 xml:space="preserve"> Правительства РФ </w:t>
      </w:r>
      <w:r w:rsidR="00D428A8" w:rsidRPr="00D428A8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 xml:space="preserve">от 31.05.2023 N </w:t>
      </w:r>
      <w:r w:rsidR="00D13303" w:rsidRPr="00D13303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  <w:lang w:eastAsia="ru-RU"/>
        </w:rPr>
        <w:t>887 "Об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 напитков, в том числе с соком, и соков"</w:t>
      </w:r>
      <w:proofErr w:type="gramEnd"/>
    </w:p>
    <w:p w:rsidR="0066250C" w:rsidRDefault="0066250C" w:rsidP="00AD708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</w:t>
      </w:r>
    </w:p>
    <w:p w:rsidR="00CC6F8F" w:rsidRPr="00CC6F8F" w:rsidRDefault="00D13303" w:rsidP="00CC6F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</w:t>
      </w:r>
      <w:r w:rsidR="00401E9C">
        <w:rPr>
          <w:rFonts w:ascii="Times New Roman" w:hAnsi="Times New Roman" w:cs="Times New Roman"/>
        </w:rPr>
        <w:t xml:space="preserve">     </w:t>
      </w:r>
      <w:r w:rsidR="00CC6F8F" w:rsidRPr="00CC6F8F">
        <w:rPr>
          <w:rFonts w:ascii="Times New Roman" w:hAnsi="Times New Roman" w:cs="Times New Roman"/>
        </w:rPr>
        <w:t>Настоящее постановление вступ</w:t>
      </w:r>
      <w:r w:rsidR="00F153CC">
        <w:rPr>
          <w:rFonts w:ascii="Times New Roman" w:hAnsi="Times New Roman" w:cs="Times New Roman"/>
        </w:rPr>
        <w:t>ил</w:t>
      </w:r>
      <w:r w:rsidR="00CC6F8F" w:rsidRPr="00CC6F8F">
        <w:rPr>
          <w:rFonts w:ascii="Times New Roman" w:hAnsi="Times New Roman" w:cs="Times New Roman"/>
        </w:rPr>
        <w:t xml:space="preserve"> в силу с 1 </w:t>
      </w:r>
      <w:r w:rsidR="00401E9C">
        <w:rPr>
          <w:rFonts w:ascii="Times New Roman" w:hAnsi="Times New Roman" w:cs="Times New Roman"/>
        </w:rPr>
        <w:t>сентября</w:t>
      </w:r>
      <w:r w:rsidR="00CC6F8F" w:rsidRPr="00CC6F8F">
        <w:rPr>
          <w:rFonts w:ascii="Times New Roman" w:hAnsi="Times New Roman" w:cs="Times New Roman"/>
        </w:rPr>
        <w:t xml:space="preserve"> 202</w:t>
      </w:r>
      <w:r w:rsidR="00F153CC">
        <w:rPr>
          <w:rFonts w:ascii="Times New Roman" w:hAnsi="Times New Roman" w:cs="Times New Roman"/>
        </w:rPr>
        <w:t>3</w:t>
      </w:r>
      <w:r w:rsidR="00CC6F8F" w:rsidRPr="00CC6F8F">
        <w:rPr>
          <w:rFonts w:ascii="Times New Roman" w:hAnsi="Times New Roman" w:cs="Times New Roman"/>
        </w:rPr>
        <w:t xml:space="preserve"> г</w:t>
      </w:r>
    </w:p>
    <w:p w:rsidR="003B7016" w:rsidRPr="00804A01" w:rsidRDefault="00D13303" w:rsidP="00CC6F8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D13303">
        <w:rPr>
          <w:rFonts w:ascii="Times New Roman" w:hAnsi="Times New Roman" w:cs="Times New Roman"/>
        </w:rPr>
        <w:t>Настоящие Правила определяют порядок маркировки отдельных видов безалкогольных напитков, в том числе с соком, и соков, подлежащих обязательной маркировке средствами идентификации, требования к участникам оборота отдельных видов безалкогольных напитков, в том числе с соком, и соков, порядок информационного обмена участников оборота отдельных видов безалкогольных напитков, в том числе с соком, и соков с государственной информационной системой мониторинга за оборотом товаров</w:t>
      </w:r>
      <w:proofErr w:type="gramEnd"/>
      <w:r w:rsidRPr="00D13303">
        <w:rPr>
          <w:rFonts w:ascii="Times New Roman" w:hAnsi="Times New Roman" w:cs="Times New Roman"/>
        </w:rPr>
        <w:t xml:space="preserve">, </w:t>
      </w:r>
      <w:proofErr w:type="gramStart"/>
      <w:r w:rsidRPr="00D13303">
        <w:rPr>
          <w:rFonts w:ascii="Times New Roman" w:hAnsi="Times New Roman" w:cs="Times New Roman"/>
        </w:rPr>
        <w:t>подлежащих обязательной маркировке средствами идентификации (далее - информационная система мониторинга), характеристики средства идентификации, а также порядок представления участниками оборота отдельных видов безалкогольных напитков, в том числе с соком, и соков сведений оператору информационной системы мониторинга о вводе в оборот, об обороте и о выводе из оборота отдельных видов безалкогольных напитко</w:t>
      </w:r>
      <w:r>
        <w:rPr>
          <w:rFonts w:ascii="Times New Roman" w:hAnsi="Times New Roman" w:cs="Times New Roman"/>
        </w:rPr>
        <w:t>в, в том числе с соком, и соков</w:t>
      </w:r>
      <w:r w:rsidR="00F153CC" w:rsidRPr="00F153CC">
        <w:rPr>
          <w:rFonts w:ascii="Times New Roman" w:hAnsi="Times New Roman" w:cs="Times New Roman"/>
        </w:rPr>
        <w:t>.</w:t>
      </w:r>
      <w:proofErr w:type="gramEnd"/>
    </w:p>
    <w:p w:rsidR="00CC6F8F" w:rsidRPr="00CC6F8F" w:rsidRDefault="00D13303" w:rsidP="00CC6F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303">
        <w:rPr>
          <w:rFonts w:ascii="Times New Roman" w:hAnsi="Times New Roman" w:cs="Times New Roman"/>
        </w:rPr>
        <w:t xml:space="preserve">Действие настоящих Правил, помимо случаев, предусмотренных пунктом 3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</w:t>
      </w:r>
      <w:proofErr w:type="spellStart"/>
      <w:r w:rsidRPr="00D13303">
        <w:rPr>
          <w:rFonts w:ascii="Times New Roman" w:hAnsi="Times New Roman" w:cs="Times New Roman"/>
        </w:rPr>
        <w:t>прослеживаемости</w:t>
      </w:r>
      <w:proofErr w:type="spellEnd"/>
      <w:r w:rsidRPr="00D13303">
        <w:rPr>
          <w:rFonts w:ascii="Times New Roman" w:hAnsi="Times New Roman" w:cs="Times New Roman"/>
        </w:rPr>
        <w:t xml:space="preserve"> движения товаров" (далее - Правила маркировки товаров), не распространяется </w:t>
      </w:r>
      <w:proofErr w:type="gramStart"/>
      <w:r w:rsidRPr="00D13303">
        <w:rPr>
          <w:rFonts w:ascii="Times New Roman" w:hAnsi="Times New Roman" w:cs="Times New Roman"/>
        </w:rPr>
        <w:t>на</w:t>
      </w:r>
      <w:proofErr w:type="gramEnd"/>
      <w:r w:rsidR="00CC6F8F" w:rsidRPr="00CC6F8F">
        <w:rPr>
          <w:rFonts w:ascii="Times New Roman" w:hAnsi="Times New Roman" w:cs="Times New Roman"/>
        </w:rPr>
        <w:t>:</w:t>
      </w:r>
    </w:p>
    <w:p w:rsidR="00D13303" w:rsidRPr="00D13303" w:rsidRDefault="00D13303" w:rsidP="00D13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303">
        <w:rPr>
          <w:rFonts w:ascii="Times New Roman" w:hAnsi="Times New Roman" w:cs="Times New Roman"/>
        </w:rPr>
        <w:t>а) товары, помещаемые под таможенные процедуры в целях вывоза за пределы таможенной территории Евразийского экономического союза;</w:t>
      </w:r>
    </w:p>
    <w:p w:rsidR="00D13303" w:rsidRPr="00D13303" w:rsidRDefault="00D13303" w:rsidP="00D13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303">
        <w:rPr>
          <w:rFonts w:ascii="Times New Roman" w:hAnsi="Times New Roman" w:cs="Times New Roman"/>
        </w:rPr>
        <w:t>б) товары, ввозимые в Российскую Федерацию или произведенные на территории Российской Федерации участниками оборота товаров в качестве рекламных, маркетинговых образцов, не предназначенных для реализации (продажи);</w:t>
      </w:r>
    </w:p>
    <w:p w:rsidR="00D13303" w:rsidRPr="00D13303" w:rsidRDefault="00D13303" w:rsidP="00D13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303">
        <w:rPr>
          <w:rFonts w:ascii="Times New Roman" w:hAnsi="Times New Roman" w:cs="Times New Roman"/>
        </w:rPr>
        <w:t>в) товары, приобретенные по сделке, сведения о которой составляют государственную тайну, при их транспортировке участником такой сделки по территории Российской Федерации;</w:t>
      </w:r>
    </w:p>
    <w:p w:rsidR="00D13303" w:rsidRPr="00D13303" w:rsidRDefault="00D13303" w:rsidP="00D13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303">
        <w:rPr>
          <w:rFonts w:ascii="Times New Roman" w:hAnsi="Times New Roman" w:cs="Times New Roman"/>
        </w:rPr>
        <w:t>г) товары, относящиеся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имеющие соответствующие свидетельства о государственной регистрации;</w:t>
      </w:r>
    </w:p>
    <w:p w:rsidR="00401E9C" w:rsidRDefault="00D13303" w:rsidP="00D13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303">
        <w:rPr>
          <w:rFonts w:ascii="Times New Roman" w:hAnsi="Times New Roman" w:cs="Times New Roman"/>
        </w:rPr>
        <w:t>д) товары, относящиеся к концентратам, свежеотжатым и замороженным сокам</w:t>
      </w:r>
      <w:r w:rsidR="00F153CC" w:rsidRPr="00F153CC">
        <w:rPr>
          <w:rFonts w:ascii="Times New Roman" w:hAnsi="Times New Roman" w:cs="Times New Roman"/>
        </w:rPr>
        <w:t>.</w:t>
      </w:r>
    </w:p>
    <w:p w:rsidR="00485128" w:rsidRPr="005876E6" w:rsidRDefault="00485128" w:rsidP="00401E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4A01">
        <w:rPr>
          <w:rFonts w:ascii="Times New Roman" w:hAnsi="Times New Roman" w:cs="Times New Roman"/>
        </w:rPr>
        <w:t xml:space="preserve">Более подробно с данным постановлением Вы сможете ознакомиться на </w:t>
      </w:r>
      <w:proofErr w:type="gramStart"/>
      <w:r w:rsidRPr="00804A01">
        <w:rPr>
          <w:rFonts w:ascii="Times New Roman" w:hAnsi="Times New Roman" w:cs="Times New Roman"/>
        </w:rPr>
        <w:t>официальном</w:t>
      </w:r>
      <w:proofErr w:type="gramEnd"/>
      <w:r w:rsidRPr="00804A01">
        <w:rPr>
          <w:rFonts w:ascii="Times New Roman" w:hAnsi="Times New Roman" w:cs="Times New Roman"/>
        </w:rPr>
        <w:t xml:space="preserve"> интернет-портале правовой информации </w:t>
      </w:r>
      <w:r w:rsidRPr="00804A01">
        <w:rPr>
          <w:rFonts w:ascii="Times New Roman" w:hAnsi="Times New Roman" w:cs="Times New Roman"/>
          <w:b/>
          <w:lang w:val="en-US"/>
        </w:rPr>
        <w:t>http</w:t>
      </w:r>
      <w:r w:rsidRPr="00804A01">
        <w:rPr>
          <w:rFonts w:ascii="Times New Roman" w:hAnsi="Times New Roman" w:cs="Times New Roman"/>
          <w:b/>
        </w:rPr>
        <w:t>:\\</w:t>
      </w:r>
      <w:r w:rsidRPr="00804A01">
        <w:rPr>
          <w:rFonts w:ascii="Times New Roman" w:hAnsi="Times New Roman" w:cs="Times New Roman"/>
          <w:b/>
          <w:lang w:val="en-US"/>
        </w:rPr>
        <w:t>www</w:t>
      </w:r>
      <w:r w:rsidRPr="00804A01">
        <w:rPr>
          <w:rFonts w:ascii="Times New Roman" w:hAnsi="Times New Roman" w:cs="Times New Roman"/>
          <w:b/>
        </w:rPr>
        <w:t>.</w:t>
      </w:r>
      <w:proofErr w:type="spellStart"/>
      <w:r w:rsidRPr="00804A01">
        <w:rPr>
          <w:rFonts w:ascii="Times New Roman" w:hAnsi="Times New Roman" w:cs="Times New Roman"/>
          <w:b/>
          <w:lang w:val="en-US"/>
        </w:rPr>
        <w:t>pravo</w:t>
      </w:r>
      <w:proofErr w:type="spellEnd"/>
      <w:r w:rsidRPr="00804A01">
        <w:rPr>
          <w:rFonts w:ascii="Times New Roman" w:hAnsi="Times New Roman" w:cs="Times New Roman"/>
          <w:b/>
        </w:rPr>
        <w:t>.</w:t>
      </w:r>
      <w:proofErr w:type="spellStart"/>
      <w:r w:rsidRPr="00804A01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804A01">
        <w:rPr>
          <w:rFonts w:ascii="Times New Roman" w:hAnsi="Times New Roman" w:cs="Times New Roman"/>
          <w:b/>
        </w:rPr>
        <w:t>.</w:t>
      </w:r>
      <w:proofErr w:type="spellStart"/>
      <w:r w:rsidRPr="00804A01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804A01">
        <w:rPr>
          <w:rFonts w:ascii="Times New Roman" w:hAnsi="Times New Roman" w:cs="Times New Roman"/>
          <w:b/>
        </w:rPr>
        <w:t>.</w:t>
      </w:r>
    </w:p>
    <w:p w:rsidR="00485128" w:rsidRDefault="00485128" w:rsidP="004244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419" w:rsidRPr="00CF7A0A" w:rsidRDefault="00424419" w:rsidP="00424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</w:rPr>
        <w:t xml:space="preserve">Начальник </w:t>
      </w:r>
      <w:proofErr w:type="spellStart"/>
      <w:r w:rsidRPr="00CF7A0A">
        <w:rPr>
          <w:rFonts w:ascii="Times New Roman" w:hAnsi="Times New Roman" w:cs="Times New Roman"/>
        </w:rPr>
        <w:t>Красноуфимского</w:t>
      </w:r>
      <w:proofErr w:type="spellEnd"/>
      <w:r w:rsidRPr="00CF7A0A">
        <w:rPr>
          <w:rFonts w:ascii="Times New Roman" w:hAnsi="Times New Roman" w:cs="Times New Roman"/>
        </w:rPr>
        <w:t xml:space="preserve"> отдела</w:t>
      </w:r>
    </w:p>
    <w:p w:rsidR="00424419" w:rsidRPr="00CF7A0A" w:rsidRDefault="00424419" w:rsidP="00424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</w:rPr>
        <w:t xml:space="preserve">Управления </w:t>
      </w:r>
      <w:proofErr w:type="spellStart"/>
      <w:r w:rsidRPr="00CF7A0A">
        <w:rPr>
          <w:rFonts w:ascii="Times New Roman" w:hAnsi="Times New Roman" w:cs="Times New Roman"/>
        </w:rPr>
        <w:t>Роспотребнадзора</w:t>
      </w:r>
      <w:proofErr w:type="spellEnd"/>
    </w:p>
    <w:p w:rsidR="00AA460B" w:rsidRPr="00BE5958" w:rsidRDefault="00424419" w:rsidP="00BE59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</w:rPr>
        <w:t>по Свердловской области</w:t>
      </w:r>
      <w:r w:rsidRPr="00CF7A0A">
        <w:rPr>
          <w:rFonts w:ascii="Times New Roman" w:hAnsi="Times New Roman" w:cs="Times New Roman"/>
        </w:rPr>
        <w:tab/>
      </w:r>
      <w:r w:rsidRPr="00CF7A0A">
        <w:rPr>
          <w:rFonts w:ascii="Times New Roman" w:hAnsi="Times New Roman" w:cs="Times New Roman"/>
        </w:rPr>
        <w:tab/>
      </w:r>
      <w:r w:rsidRPr="00CF7A0A">
        <w:rPr>
          <w:rFonts w:ascii="Times New Roman" w:hAnsi="Times New Roman" w:cs="Times New Roman"/>
        </w:rPr>
        <w:tab/>
      </w:r>
      <w:r w:rsidRPr="00CF7A0A">
        <w:rPr>
          <w:rFonts w:ascii="Times New Roman" w:hAnsi="Times New Roman" w:cs="Times New Roman"/>
        </w:rPr>
        <w:tab/>
        <w:t xml:space="preserve">   </w:t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</w:r>
      <w:r w:rsidRPr="00CF7A0A">
        <w:rPr>
          <w:rFonts w:ascii="Times New Roman" w:hAnsi="Times New Roman" w:cs="Times New Roman"/>
        </w:rPr>
        <w:softHyphen/>
        <w:t xml:space="preserve">___________________                 М.Ю. </w:t>
      </w:r>
      <w:proofErr w:type="spellStart"/>
      <w:r w:rsidRPr="00CF7A0A">
        <w:rPr>
          <w:rFonts w:ascii="Times New Roman" w:hAnsi="Times New Roman" w:cs="Times New Roman"/>
        </w:rPr>
        <w:t>Коробейникова</w:t>
      </w:r>
      <w:proofErr w:type="spellEnd"/>
    </w:p>
    <w:p w:rsidR="00D13303" w:rsidRDefault="00D13303" w:rsidP="00E43270">
      <w:pPr>
        <w:shd w:val="clear" w:color="auto" w:fill="FFFFFF"/>
        <w:jc w:val="both"/>
        <w:rPr>
          <w:rFonts w:ascii="Times New Roman" w:hAnsi="Times New Roman" w:cs="Times New Roman"/>
          <w:sz w:val="18"/>
        </w:rPr>
      </w:pPr>
    </w:p>
    <w:p w:rsidR="00424419" w:rsidRPr="00D13303" w:rsidRDefault="00424419" w:rsidP="00E43270">
      <w:pPr>
        <w:shd w:val="clear" w:color="auto" w:fill="FFFFFF"/>
        <w:jc w:val="both"/>
        <w:rPr>
          <w:rFonts w:ascii="Times New Roman" w:hAnsi="Times New Roman" w:cs="Times New Roman"/>
          <w:sz w:val="14"/>
          <w:szCs w:val="14"/>
        </w:rPr>
      </w:pPr>
      <w:r w:rsidRPr="00D13303">
        <w:rPr>
          <w:rFonts w:ascii="Times New Roman" w:hAnsi="Times New Roman" w:cs="Times New Roman"/>
          <w:sz w:val="14"/>
          <w:szCs w:val="14"/>
        </w:rPr>
        <w:t>Исп.</w:t>
      </w:r>
      <w:r w:rsidR="00CF7A0A" w:rsidRPr="00D13303">
        <w:rPr>
          <w:rFonts w:ascii="Times New Roman" w:hAnsi="Times New Roman" w:cs="Times New Roman"/>
          <w:sz w:val="14"/>
          <w:szCs w:val="14"/>
        </w:rPr>
        <w:t>:</w:t>
      </w:r>
      <w:r w:rsidR="00401E9C" w:rsidRPr="00D13303">
        <w:rPr>
          <w:rFonts w:ascii="Times New Roman" w:hAnsi="Times New Roman" w:cs="Times New Roman"/>
          <w:sz w:val="14"/>
          <w:szCs w:val="14"/>
        </w:rPr>
        <w:t xml:space="preserve"> врач по общей гигиене </w:t>
      </w:r>
      <w:r w:rsidR="003F74E7" w:rsidRPr="00D13303">
        <w:rPr>
          <w:rFonts w:ascii="Times New Roman" w:hAnsi="Times New Roman" w:cs="Times New Roman"/>
          <w:sz w:val="14"/>
          <w:szCs w:val="14"/>
        </w:rPr>
        <w:t>Князева М. В.</w:t>
      </w:r>
    </w:p>
    <w:sectPr w:rsidR="00424419" w:rsidRPr="00D13303" w:rsidSect="00D13303">
      <w:footerReference w:type="default" r:id="rId9"/>
      <w:headerReference w:type="first" r:id="rId10"/>
      <w:pgSz w:w="11906" w:h="16838"/>
      <w:pgMar w:top="1134" w:right="850" w:bottom="284" w:left="851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85" w:rsidRDefault="00307385" w:rsidP="00A849A9">
      <w:pPr>
        <w:spacing w:after="0" w:line="240" w:lineRule="auto"/>
      </w:pPr>
      <w:r>
        <w:separator/>
      </w:r>
    </w:p>
  </w:endnote>
  <w:endnote w:type="continuationSeparator" w:id="0">
    <w:p w:rsidR="00307385" w:rsidRDefault="00307385" w:rsidP="00A8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965682"/>
      <w:docPartObj>
        <w:docPartGallery w:val="Page Numbers (Bottom of Page)"/>
        <w:docPartUnique/>
      </w:docPartObj>
    </w:sdtPr>
    <w:sdtEndPr/>
    <w:sdtContent>
      <w:p w:rsidR="00920402" w:rsidRDefault="009204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03">
          <w:rPr>
            <w:noProof/>
          </w:rPr>
          <w:t>2</w:t>
        </w:r>
        <w:r>
          <w:fldChar w:fldCharType="end"/>
        </w:r>
      </w:p>
    </w:sdtContent>
  </w:sdt>
  <w:p w:rsidR="00920402" w:rsidRDefault="009204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85" w:rsidRDefault="00307385" w:rsidP="00A849A9">
      <w:pPr>
        <w:spacing w:after="0" w:line="240" w:lineRule="auto"/>
      </w:pPr>
      <w:r>
        <w:separator/>
      </w:r>
    </w:p>
  </w:footnote>
  <w:footnote w:type="continuationSeparator" w:id="0">
    <w:p w:rsidR="00307385" w:rsidRDefault="00307385" w:rsidP="00A8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A9" w:rsidRDefault="00A849A9">
    <w:pPr>
      <w:pStyle w:val="a5"/>
    </w:pPr>
    <w:r>
      <w:t xml:space="preserve">                                 </w:t>
    </w:r>
    <w:r>
      <w:rPr>
        <w:b/>
        <w:noProof/>
        <w:lang w:eastAsia="ru-RU"/>
      </w:rPr>
      <w:drawing>
        <wp:inline distT="0" distB="0" distL="0" distR="0" wp14:anchorId="3C89BE3C" wp14:editId="0B53C630">
          <wp:extent cx="609600" cy="6477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508E"/>
    <w:multiLevelType w:val="hybridMultilevel"/>
    <w:tmpl w:val="E542D8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0F7A4E"/>
    <w:multiLevelType w:val="hybridMultilevel"/>
    <w:tmpl w:val="5D24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0023E"/>
    <w:multiLevelType w:val="hybridMultilevel"/>
    <w:tmpl w:val="3D8A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34"/>
    <w:rsid w:val="00026DBC"/>
    <w:rsid w:val="00051B0D"/>
    <w:rsid w:val="000B74EC"/>
    <w:rsid w:val="00195559"/>
    <w:rsid w:val="001C1A65"/>
    <w:rsid w:val="001C40A0"/>
    <w:rsid w:val="002218B5"/>
    <w:rsid w:val="00295BC7"/>
    <w:rsid w:val="00307385"/>
    <w:rsid w:val="00353DEA"/>
    <w:rsid w:val="003832EC"/>
    <w:rsid w:val="0039333F"/>
    <w:rsid w:val="003A4BA3"/>
    <w:rsid w:val="003B7016"/>
    <w:rsid w:val="003C30D9"/>
    <w:rsid w:val="003F74E7"/>
    <w:rsid w:val="00401E9C"/>
    <w:rsid w:val="0041299F"/>
    <w:rsid w:val="00424419"/>
    <w:rsid w:val="00485128"/>
    <w:rsid w:val="004A33EE"/>
    <w:rsid w:val="004D4FF0"/>
    <w:rsid w:val="005360FF"/>
    <w:rsid w:val="005443A1"/>
    <w:rsid w:val="0058358D"/>
    <w:rsid w:val="005C7706"/>
    <w:rsid w:val="005F755E"/>
    <w:rsid w:val="00601698"/>
    <w:rsid w:val="00621C4A"/>
    <w:rsid w:val="0066250C"/>
    <w:rsid w:val="006D2CB8"/>
    <w:rsid w:val="006E3F8D"/>
    <w:rsid w:val="00715D89"/>
    <w:rsid w:val="00741EF2"/>
    <w:rsid w:val="007549E5"/>
    <w:rsid w:val="00756B4E"/>
    <w:rsid w:val="007575F5"/>
    <w:rsid w:val="007C77B8"/>
    <w:rsid w:val="007E0F18"/>
    <w:rsid w:val="007E71CB"/>
    <w:rsid w:val="00804A01"/>
    <w:rsid w:val="00867D67"/>
    <w:rsid w:val="008E2E5C"/>
    <w:rsid w:val="00901834"/>
    <w:rsid w:val="00920402"/>
    <w:rsid w:val="009718CA"/>
    <w:rsid w:val="009775F2"/>
    <w:rsid w:val="00997112"/>
    <w:rsid w:val="009E0D6F"/>
    <w:rsid w:val="00A11EAD"/>
    <w:rsid w:val="00A26EA6"/>
    <w:rsid w:val="00A34999"/>
    <w:rsid w:val="00A41509"/>
    <w:rsid w:val="00A849A9"/>
    <w:rsid w:val="00AA460B"/>
    <w:rsid w:val="00AB674B"/>
    <w:rsid w:val="00AD42CE"/>
    <w:rsid w:val="00AD7080"/>
    <w:rsid w:val="00B603E4"/>
    <w:rsid w:val="00B711A0"/>
    <w:rsid w:val="00BC1862"/>
    <w:rsid w:val="00BD4844"/>
    <w:rsid w:val="00BE3248"/>
    <w:rsid w:val="00BE5958"/>
    <w:rsid w:val="00C13534"/>
    <w:rsid w:val="00C16054"/>
    <w:rsid w:val="00C24CBF"/>
    <w:rsid w:val="00C25ECB"/>
    <w:rsid w:val="00C45DB9"/>
    <w:rsid w:val="00C84BA5"/>
    <w:rsid w:val="00CA4AF8"/>
    <w:rsid w:val="00CC6535"/>
    <w:rsid w:val="00CC6F8F"/>
    <w:rsid w:val="00CE2DB5"/>
    <w:rsid w:val="00CE665E"/>
    <w:rsid w:val="00CF7A0A"/>
    <w:rsid w:val="00D13303"/>
    <w:rsid w:val="00D17ACF"/>
    <w:rsid w:val="00D428A8"/>
    <w:rsid w:val="00D91120"/>
    <w:rsid w:val="00DD3ECB"/>
    <w:rsid w:val="00DD513F"/>
    <w:rsid w:val="00E132EF"/>
    <w:rsid w:val="00E43270"/>
    <w:rsid w:val="00E64203"/>
    <w:rsid w:val="00EC31F7"/>
    <w:rsid w:val="00EE33A4"/>
    <w:rsid w:val="00EF34F3"/>
    <w:rsid w:val="00F153CC"/>
    <w:rsid w:val="00F37CFE"/>
    <w:rsid w:val="00F85475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4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4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24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A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A4AF8"/>
    <w:rPr>
      <w:i/>
      <w:iCs/>
    </w:rPr>
  </w:style>
  <w:style w:type="table" w:styleId="a4">
    <w:name w:val="Table Grid"/>
    <w:basedOn w:val="a1"/>
    <w:uiPriority w:val="59"/>
    <w:rsid w:val="00A849A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9A9"/>
  </w:style>
  <w:style w:type="paragraph" w:styleId="a7">
    <w:name w:val="footer"/>
    <w:basedOn w:val="a"/>
    <w:link w:val="a8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9A9"/>
  </w:style>
  <w:style w:type="paragraph" w:styleId="a9">
    <w:name w:val="Balloon Text"/>
    <w:basedOn w:val="a"/>
    <w:link w:val="aa"/>
    <w:uiPriority w:val="99"/>
    <w:semiHidden/>
    <w:unhideWhenUsed/>
    <w:rsid w:val="00A8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9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4419"/>
    <w:pPr>
      <w:ind w:left="720"/>
      <w:contextualSpacing/>
    </w:pPr>
  </w:style>
  <w:style w:type="paragraph" w:styleId="ac">
    <w:name w:val="No Spacing"/>
    <w:uiPriority w:val="1"/>
    <w:qFormat/>
    <w:rsid w:val="004244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4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44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Subtitle"/>
    <w:basedOn w:val="a"/>
    <w:next w:val="a"/>
    <w:link w:val="ae"/>
    <w:uiPriority w:val="11"/>
    <w:qFormat/>
    <w:rsid w:val="00424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24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42441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4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4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24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A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A4AF8"/>
    <w:rPr>
      <w:i/>
      <w:iCs/>
    </w:rPr>
  </w:style>
  <w:style w:type="table" w:styleId="a4">
    <w:name w:val="Table Grid"/>
    <w:basedOn w:val="a1"/>
    <w:uiPriority w:val="59"/>
    <w:rsid w:val="00A849A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9A9"/>
  </w:style>
  <w:style w:type="paragraph" w:styleId="a7">
    <w:name w:val="footer"/>
    <w:basedOn w:val="a"/>
    <w:link w:val="a8"/>
    <w:uiPriority w:val="99"/>
    <w:unhideWhenUsed/>
    <w:rsid w:val="00A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9A9"/>
  </w:style>
  <w:style w:type="paragraph" w:styleId="a9">
    <w:name w:val="Balloon Text"/>
    <w:basedOn w:val="a"/>
    <w:link w:val="aa"/>
    <w:uiPriority w:val="99"/>
    <w:semiHidden/>
    <w:unhideWhenUsed/>
    <w:rsid w:val="00A8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9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4419"/>
    <w:pPr>
      <w:ind w:left="720"/>
      <w:contextualSpacing/>
    </w:pPr>
  </w:style>
  <w:style w:type="paragraph" w:styleId="ac">
    <w:name w:val="No Spacing"/>
    <w:uiPriority w:val="1"/>
    <w:qFormat/>
    <w:rsid w:val="004244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4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4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44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Subtitle"/>
    <w:basedOn w:val="a"/>
    <w:next w:val="a"/>
    <w:link w:val="ae"/>
    <w:uiPriority w:val="11"/>
    <w:qFormat/>
    <w:rsid w:val="00424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24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42441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12943-2D96-47FD-842C-A12E2365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к-5-3</dc:creator>
  <cp:keywords/>
  <dc:description/>
  <cp:lastModifiedBy>Мария Валерьевна</cp:lastModifiedBy>
  <cp:revision>49</cp:revision>
  <cp:lastPrinted>2024-04-08T04:27:00Z</cp:lastPrinted>
  <dcterms:created xsi:type="dcterms:W3CDTF">2017-07-26T06:29:00Z</dcterms:created>
  <dcterms:modified xsi:type="dcterms:W3CDTF">2024-12-03T04:54:00Z</dcterms:modified>
</cp:coreProperties>
</file>